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BB4" w:rsidRPr="00B74BB4" w:rsidRDefault="00B74BB4" w:rsidP="00B74BB4">
      <w:pPr>
        <w:rPr>
          <w:b/>
          <w:bCs/>
          <w:sz w:val="28"/>
          <w:szCs w:val="28"/>
          <w:lang w:val="kk-KZ"/>
        </w:rPr>
      </w:pPr>
      <w:r w:rsidRPr="00B74BB4">
        <w:rPr>
          <w:b/>
          <w:bCs/>
          <w:sz w:val="28"/>
          <w:szCs w:val="28"/>
          <w:lang w:val="kk-KZ"/>
        </w:rPr>
        <w:t>Әдебиеттер тізімі:</w:t>
      </w:r>
      <w:bookmarkStart w:id="0" w:name="_GoBack"/>
      <w:bookmarkEnd w:id="0"/>
    </w:p>
    <w:p w:rsidR="00B74BB4" w:rsidRPr="00B74BB4" w:rsidRDefault="00B74BB4" w:rsidP="00B74BB4">
      <w:pPr>
        <w:ind w:left="360"/>
        <w:rPr>
          <w:rFonts w:ascii="Times New Roman KK EK" w:hAnsi="Times New Roman KK EK"/>
          <w:sz w:val="28"/>
          <w:szCs w:val="28"/>
          <w:lang w:val="kk-KZ"/>
        </w:rPr>
      </w:pPr>
      <w:r w:rsidRPr="00B74BB4">
        <w:rPr>
          <w:rFonts w:ascii="Times New Roman KK EK" w:hAnsi="Times New Roman KK EK"/>
          <w:sz w:val="28"/>
          <w:szCs w:val="28"/>
          <w:lang w:val="kk-KZ"/>
        </w:rPr>
        <w:t>1.Бригхем Ю., Гапенски Л. Финансовый менеджмент. В 2х томах : Пер. с англ. Под ред.   В.В.Ковалева. СПб : Экономическая школа, 2015.</w:t>
      </w:r>
    </w:p>
    <w:p w:rsidR="00B74BB4" w:rsidRPr="00B74BB4" w:rsidRDefault="00B74BB4" w:rsidP="00B74BB4">
      <w:pPr>
        <w:ind w:left="360"/>
        <w:rPr>
          <w:rFonts w:ascii="Times New Roman KK EK" w:hAnsi="Times New Roman KK EK"/>
          <w:sz w:val="28"/>
          <w:szCs w:val="28"/>
          <w:lang w:val="kk-KZ"/>
        </w:rPr>
      </w:pPr>
      <w:r w:rsidRPr="00B74BB4">
        <w:rPr>
          <w:rFonts w:ascii="Times New Roman KK EK" w:hAnsi="Times New Roman KK EK"/>
          <w:sz w:val="28"/>
          <w:szCs w:val="28"/>
          <w:lang w:val="kk-KZ"/>
        </w:rPr>
        <w:t>2. Стоянова Е.С. Финансовый менеджмент : теория и практика. М., Перспектива, 2014.</w:t>
      </w:r>
    </w:p>
    <w:p w:rsidR="00B74BB4" w:rsidRPr="00B74BB4" w:rsidRDefault="00B74BB4" w:rsidP="00B74BB4">
      <w:pPr>
        <w:ind w:left="360"/>
        <w:rPr>
          <w:rFonts w:ascii="Times New Roman KK EK" w:hAnsi="Times New Roman KK EK"/>
          <w:sz w:val="28"/>
          <w:szCs w:val="28"/>
        </w:rPr>
      </w:pPr>
      <w:r w:rsidRPr="00B74BB4">
        <w:rPr>
          <w:rFonts w:ascii="Times New Roman KK EK" w:hAnsi="Times New Roman KK EK"/>
          <w:sz w:val="28"/>
          <w:szCs w:val="28"/>
        </w:rPr>
        <w:t>3. Ковалев В.В. Курс финансового  менеджмента. М.</w:t>
      </w:r>
      <w:r w:rsidRPr="00B74BB4">
        <w:rPr>
          <w:rFonts w:ascii="Times New Roman KK EK" w:hAnsi="Times New Roman KK EK"/>
          <w:sz w:val="28"/>
          <w:szCs w:val="28"/>
          <w:lang w:val="kk-KZ"/>
        </w:rPr>
        <w:t>:</w:t>
      </w:r>
      <w:r w:rsidRPr="00B74BB4">
        <w:rPr>
          <w:rFonts w:ascii="Times New Roman KK EK" w:hAnsi="Times New Roman KK EK"/>
          <w:sz w:val="28"/>
          <w:szCs w:val="28"/>
        </w:rPr>
        <w:t>Проспект, 2016.-560 с.</w:t>
      </w:r>
    </w:p>
    <w:p w:rsidR="00B74BB4" w:rsidRPr="00B74BB4" w:rsidRDefault="00B74BB4" w:rsidP="00B74BB4">
      <w:pPr>
        <w:ind w:left="360"/>
        <w:rPr>
          <w:rFonts w:ascii="Times New Roman KK EK" w:hAnsi="Times New Roman KK EK"/>
          <w:sz w:val="28"/>
          <w:szCs w:val="28"/>
        </w:rPr>
      </w:pPr>
      <w:r w:rsidRPr="00B74BB4">
        <w:rPr>
          <w:rFonts w:ascii="Times New Roman KK EK" w:hAnsi="Times New Roman KK EK"/>
          <w:sz w:val="28"/>
          <w:szCs w:val="28"/>
        </w:rPr>
        <w:t xml:space="preserve">4. Ван </w:t>
      </w:r>
      <w:proofErr w:type="spellStart"/>
      <w:r w:rsidRPr="00B74BB4">
        <w:rPr>
          <w:rFonts w:ascii="Times New Roman KK EK" w:hAnsi="Times New Roman KK EK"/>
          <w:sz w:val="28"/>
          <w:szCs w:val="28"/>
        </w:rPr>
        <w:t>Хорн</w:t>
      </w:r>
      <w:proofErr w:type="spellEnd"/>
      <w:r w:rsidRPr="00B74BB4">
        <w:rPr>
          <w:rFonts w:ascii="Times New Roman KK EK" w:hAnsi="Times New Roman KK EK"/>
          <w:sz w:val="28"/>
          <w:szCs w:val="28"/>
        </w:rPr>
        <w:t xml:space="preserve"> Джеймс, </w:t>
      </w:r>
      <w:proofErr w:type="spellStart"/>
      <w:r w:rsidRPr="00B74BB4">
        <w:rPr>
          <w:rFonts w:ascii="Times New Roman KK EK" w:hAnsi="Times New Roman KK EK"/>
          <w:sz w:val="28"/>
          <w:szCs w:val="28"/>
        </w:rPr>
        <w:t>Вахович</w:t>
      </w:r>
      <w:proofErr w:type="spellEnd"/>
      <w:r w:rsidRPr="00B74BB4">
        <w:rPr>
          <w:rFonts w:ascii="Times New Roman KK EK" w:hAnsi="Times New Roman KK EK"/>
          <w:sz w:val="28"/>
          <w:szCs w:val="28"/>
        </w:rPr>
        <w:t xml:space="preserve">  Джон М.  Основы финансового менеджмента. </w:t>
      </w:r>
      <w:proofErr w:type="spellStart"/>
      <w:r w:rsidRPr="00B74BB4">
        <w:rPr>
          <w:rFonts w:ascii="Times New Roman KK EK" w:hAnsi="Times New Roman KK EK"/>
          <w:sz w:val="28"/>
          <w:szCs w:val="28"/>
        </w:rPr>
        <w:t>Пер.с</w:t>
      </w:r>
      <w:proofErr w:type="spellEnd"/>
      <w:r w:rsidRPr="00B74BB4">
        <w:rPr>
          <w:rFonts w:ascii="Times New Roman KK EK" w:hAnsi="Times New Roman KK EK"/>
          <w:sz w:val="28"/>
          <w:szCs w:val="28"/>
        </w:rPr>
        <w:t xml:space="preserve"> </w:t>
      </w:r>
      <w:proofErr w:type="spellStart"/>
      <w:r w:rsidRPr="00B74BB4">
        <w:rPr>
          <w:rFonts w:ascii="Times New Roman KK EK" w:hAnsi="Times New Roman KK EK"/>
          <w:sz w:val="28"/>
          <w:szCs w:val="28"/>
        </w:rPr>
        <w:t>анг</w:t>
      </w:r>
      <w:proofErr w:type="spellEnd"/>
      <w:r w:rsidRPr="00B74BB4">
        <w:rPr>
          <w:rFonts w:ascii="Times New Roman KK EK" w:hAnsi="Times New Roman KK EK"/>
          <w:sz w:val="28"/>
          <w:szCs w:val="28"/>
        </w:rPr>
        <w:t>.   М.</w:t>
      </w:r>
      <w:r w:rsidRPr="00B74BB4">
        <w:rPr>
          <w:rFonts w:ascii="Times New Roman KK EK" w:hAnsi="Times New Roman KK EK"/>
          <w:sz w:val="28"/>
          <w:szCs w:val="28"/>
          <w:lang w:val="kk-KZ"/>
        </w:rPr>
        <w:t>:</w:t>
      </w:r>
      <w:r w:rsidRPr="00B74BB4">
        <w:rPr>
          <w:rFonts w:ascii="Times New Roman KK EK" w:hAnsi="Times New Roman KK EK"/>
          <w:sz w:val="28"/>
          <w:szCs w:val="28"/>
        </w:rPr>
        <w:t xml:space="preserve">  « Вильямс», 2015, 1232 с.</w:t>
      </w:r>
    </w:p>
    <w:p w:rsidR="00B74BB4" w:rsidRPr="00B74BB4" w:rsidRDefault="00B74BB4" w:rsidP="00B74BB4">
      <w:pPr>
        <w:ind w:left="360"/>
        <w:rPr>
          <w:rFonts w:ascii="Times New Roman KK EK" w:hAnsi="Times New Roman KK EK"/>
          <w:sz w:val="28"/>
          <w:szCs w:val="28"/>
          <w:lang w:val="en-US"/>
        </w:rPr>
      </w:pPr>
      <w:r w:rsidRPr="00B74BB4">
        <w:rPr>
          <w:rFonts w:ascii="Times New Roman KK EK" w:hAnsi="Times New Roman KK EK"/>
          <w:sz w:val="28"/>
          <w:szCs w:val="28"/>
        </w:rPr>
        <w:t xml:space="preserve">5. </w:t>
      </w:r>
      <w:r w:rsidRPr="00B74BB4">
        <w:rPr>
          <w:rFonts w:ascii="Times New Roman KK EK" w:hAnsi="Times New Roman KK EK"/>
          <w:sz w:val="28"/>
          <w:szCs w:val="28"/>
          <w:lang w:val="en-US"/>
        </w:rPr>
        <w:t>Eugene</w:t>
      </w:r>
      <w:r w:rsidRPr="00B74BB4">
        <w:rPr>
          <w:rFonts w:ascii="Times New Roman KK EK" w:hAnsi="Times New Roman KK EK"/>
          <w:sz w:val="28"/>
          <w:szCs w:val="28"/>
        </w:rPr>
        <w:t xml:space="preserve"> </w:t>
      </w:r>
      <w:r w:rsidRPr="00B74BB4">
        <w:rPr>
          <w:rFonts w:ascii="Times New Roman KK EK" w:hAnsi="Times New Roman KK EK"/>
          <w:sz w:val="28"/>
          <w:szCs w:val="28"/>
          <w:lang w:val="en-US"/>
        </w:rPr>
        <w:t>F</w:t>
      </w:r>
      <w:r w:rsidRPr="00B74BB4">
        <w:rPr>
          <w:rFonts w:ascii="Times New Roman KK EK" w:hAnsi="Times New Roman KK EK"/>
          <w:sz w:val="28"/>
          <w:szCs w:val="28"/>
        </w:rPr>
        <w:t xml:space="preserve">. </w:t>
      </w:r>
      <w:r w:rsidRPr="00B74BB4">
        <w:rPr>
          <w:rFonts w:ascii="Times New Roman KK EK" w:hAnsi="Times New Roman KK EK"/>
          <w:sz w:val="28"/>
          <w:szCs w:val="28"/>
          <w:lang w:val="en-US"/>
        </w:rPr>
        <w:t>Brigham</w:t>
      </w:r>
      <w:r w:rsidRPr="00B74BB4">
        <w:rPr>
          <w:rFonts w:ascii="Times New Roman KK EK" w:hAnsi="Times New Roman KK EK"/>
          <w:sz w:val="28"/>
          <w:szCs w:val="28"/>
        </w:rPr>
        <w:t xml:space="preserve">, </w:t>
      </w:r>
      <w:r w:rsidRPr="00B74BB4">
        <w:rPr>
          <w:rFonts w:ascii="Times New Roman KK EK" w:hAnsi="Times New Roman KK EK"/>
          <w:sz w:val="28"/>
          <w:szCs w:val="28"/>
          <w:lang w:val="en-US"/>
        </w:rPr>
        <w:t>Michael</w:t>
      </w:r>
      <w:r w:rsidRPr="00B74BB4">
        <w:rPr>
          <w:rFonts w:ascii="Times New Roman KK EK" w:hAnsi="Times New Roman KK EK"/>
          <w:sz w:val="28"/>
          <w:szCs w:val="28"/>
        </w:rPr>
        <w:t xml:space="preserve"> </w:t>
      </w:r>
      <w:r w:rsidRPr="00B74BB4">
        <w:rPr>
          <w:rFonts w:ascii="Times New Roman KK EK" w:hAnsi="Times New Roman KK EK"/>
          <w:sz w:val="28"/>
          <w:szCs w:val="28"/>
          <w:lang w:val="en-US"/>
        </w:rPr>
        <w:t>C</w:t>
      </w:r>
      <w:r w:rsidRPr="00B74BB4">
        <w:rPr>
          <w:rFonts w:ascii="Times New Roman KK EK" w:hAnsi="Times New Roman KK EK"/>
          <w:sz w:val="28"/>
          <w:szCs w:val="28"/>
        </w:rPr>
        <w:t xml:space="preserve">. </w:t>
      </w:r>
      <w:proofErr w:type="spellStart"/>
      <w:r w:rsidRPr="00B74BB4">
        <w:rPr>
          <w:rFonts w:ascii="Times New Roman KK EK" w:hAnsi="Times New Roman KK EK"/>
          <w:sz w:val="28"/>
          <w:szCs w:val="28"/>
          <w:lang w:val="en-US"/>
        </w:rPr>
        <w:t>Ehrhardt</w:t>
      </w:r>
      <w:proofErr w:type="spellEnd"/>
      <w:r w:rsidRPr="00B74BB4">
        <w:rPr>
          <w:rFonts w:ascii="Times New Roman KK EK" w:hAnsi="Times New Roman KK EK"/>
          <w:sz w:val="28"/>
          <w:szCs w:val="28"/>
        </w:rPr>
        <w:t xml:space="preserve">. </w:t>
      </w:r>
      <w:r w:rsidRPr="00B74BB4">
        <w:rPr>
          <w:rFonts w:ascii="Times New Roman KK EK" w:hAnsi="Times New Roman KK EK"/>
          <w:sz w:val="28"/>
          <w:szCs w:val="28"/>
          <w:lang w:val="en-US"/>
        </w:rPr>
        <w:t>Financial Management</w:t>
      </w:r>
      <w:r w:rsidRPr="00B74BB4">
        <w:rPr>
          <w:rFonts w:ascii="Times New Roman KK EK" w:hAnsi="Times New Roman KK EK"/>
          <w:sz w:val="28"/>
          <w:szCs w:val="28"/>
          <w:lang w:val="kk-KZ"/>
        </w:rPr>
        <w:t>:</w:t>
      </w:r>
      <w:r w:rsidRPr="00B74BB4">
        <w:rPr>
          <w:rFonts w:ascii="Times New Roman KK EK" w:hAnsi="Times New Roman KK EK"/>
          <w:sz w:val="28"/>
          <w:szCs w:val="28"/>
          <w:lang w:val="en-US"/>
        </w:rPr>
        <w:t xml:space="preserve"> theory and practice</w:t>
      </w:r>
      <w:proofErr w:type="gramStart"/>
      <w:r w:rsidRPr="00B74BB4">
        <w:rPr>
          <w:rFonts w:ascii="Times New Roman KK EK" w:hAnsi="Times New Roman KK EK"/>
          <w:sz w:val="28"/>
          <w:szCs w:val="28"/>
          <w:lang w:val="en-US"/>
        </w:rPr>
        <w:t>.-</w:t>
      </w:r>
      <w:proofErr w:type="gramEnd"/>
      <w:r w:rsidRPr="00B74BB4">
        <w:rPr>
          <w:rFonts w:ascii="Times New Roman KK EK" w:hAnsi="Times New Roman KK EK"/>
          <w:sz w:val="28"/>
          <w:szCs w:val="28"/>
          <w:lang w:val="en-US"/>
        </w:rPr>
        <w:t xml:space="preserve"> South- Western College Pub, 2015, 1186 </w:t>
      </w:r>
      <w:r w:rsidRPr="00B74BB4">
        <w:rPr>
          <w:rFonts w:ascii="Times New Roman KK EK" w:hAnsi="Times New Roman KK EK"/>
          <w:sz w:val="28"/>
          <w:szCs w:val="28"/>
        </w:rPr>
        <w:t>с</w:t>
      </w:r>
      <w:r w:rsidRPr="00B74BB4">
        <w:rPr>
          <w:rFonts w:ascii="Times New Roman KK EK" w:hAnsi="Times New Roman KK EK"/>
          <w:sz w:val="28"/>
          <w:szCs w:val="28"/>
          <w:lang w:val="en-US"/>
        </w:rPr>
        <w:t>.</w:t>
      </w:r>
    </w:p>
    <w:p w:rsidR="00B74BB4" w:rsidRPr="00B74BB4" w:rsidRDefault="00B74BB4" w:rsidP="00B74BB4">
      <w:pPr>
        <w:ind w:left="360"/>
        <w:rPr>
          <w:rFonts w:ascii="Times New Roman KK EK" w:hAnsi="Times New Roman KK EK"/>
          <w:sz w:val="28"/>
          <w:szCs w:val="28"/>
          <w:lang w:val="uk-UA"/>
        </w:rPr>
      </w:pPr>
      <w:r w:rsidRPr="00B74BB4">
        <w:rPr>
          <w:rFonts w:ascii="Times New Roman KK EK" w:hAnsi="Times New Roman KK EK"/>
          <w:sz w:val="28"/>
          <w:szCs w:val="28"/>
          <w:lang w:val="en-US"/>
        </w:rPr>
        <w:t xml:space="preserve">6. Richard A. </w:t>
      </w:r>
      <w:proofErr w:type="spellStart"/>
      <w:r w:rsidRPr="00B74BB4">
        <w:rPr>
          <w:rFonts w:ascii="Times New Roman KK EK" w:hAnsi="Times New Roman KK EK"/>
          <w:sz w:val="28"/>
          <w:szCs w:val="28"/>
          <w:lang w:val="en-US"/>
        </w:rPr>
        <w:t>Brealey</w:t>
      </w:r>
      <w:proofErr w:type="spellEnd"/>
      <w:r w:rsidRPr="00B74BB4">
        <w:rPr>
          <w:rFonts w:ascii="Times New Roman KK EK" w:hAnsi="Times New Roman KK EK"/>
          <w:sz w:val="28"/>
          <w:szCs w:val="28"/>
          <w:lang w:val="en-US"/>
        </w:rPr>
        <w:t xml:space="preserve">, Stewart C. Myers. Principles of Corporate </w:t>
      </w:r>
      <w:proofErr w:type="gramStart"/>
      <w:r w:rsidRPr="00B74BB4">
        <w:rPr>
          <w:rFonts w:ascii="Times New Roman KK EK" w:hAnsi="Times New Roman KK EK"/>
          <w:sz w:val="28"/>
          <w:szCs w:val="28"/>
          <w:lang w:val="en-US"/>
        </w:rPr>
        <w:t>Finance ,</w:t>
      </w:r>
      <w:proofErr w:type="gramEnd"/>
      <w:r w:rsidRPr="00B74BB4">
        <w:rPr>
          <w:rFonts w:ascii="Times New Roman KK EK" w:hAnsi="Times New Roman KK EK"/>
          <w:sz w:val="28"/>
          <w:szCs w:val="28"/>
          <w:lang w:val="en-US"/>
        </w:rPr>
        <w:t xml:space="preserve"> 2015</w:t>
      </w:r>
    </w:p>
    <w:p w:rsidR="00B74BB4" w:rsidRPr="00B74BB4" w:rsidRDefault="00B74BB4" w:rsidP="00B74BB4">
      <w:pPr>
        <w:rPr>
          <w:b/>
          <w:sz w:val="28"/>
          <w:szCs w:val="28"/>
          <w:lang w:val="kk-KZ"/>
        </w:rPr>
      </w:pPr>
      <w:r w:rsidRPr="00B74BB4">
        <w:rPr>
          <w:b/>
          <w:sz w:val="28"/>
          <w:szCs w:val="28"/>
          <w:lang w:val="kk-KZ"/>
        </w:rPr>
        <w:t>Қосымша:</w:t>
      </w:r>
    </w:p>
    <w:p w:rsidR="00B74BB4" w:rsidRPr="00B74BB4" w:rsidRDefault="00B74BB4" w:rsidP="00B74BB4">
      <w:pPr>
        <w:pStyle w:val="a4"/>
        <w:rPr>
          <w:rFonts w:ascii="Times New Roman KK EK" w:hAnsi="Times New Roman KK EK"/>
          <w:sz w:val="28"/>
          <w:szCs w:val="28"/>
          <w:lang w:val="uk-UA"/>
        </w:rPr>
      </w:pPr>
      <w:r w:rsidRPr="00B74BB4">
        <w:rPr>
          <w:rFonts w:ascii="Times New Roman KK EK" w:hAnsi="Times New Roman KK EK"/>
          <w:sz w:val="28"/>
          <w:szCs w:val="28"/>
          <w:lang w:val="kk-KZ"/>
        </w:rPr>
        <w:t>1.</w:t>
      </w:r>
      <w:r w:rsidRPr="00B74BB4">
        <w:rPr>
          <w:rFonts w:ascii="Times New Roman KK EK" w:hAnsi="Times New Roman KK EK"/>
          <w:sz w:val="28"/>
          <w:szCs w:val="28"/>
          <w:lang w:val="uk-UA"/>
        </w:rPr>
        <w:t xml:space="preserve"> Додж М., Стинсон К. Эффективная работа : </w:t>
      </w:r>
      <w:r w:rsidRPr="00B74BB4">
        <w:rPr>
          <w:rFonts w:ascii="Times New Roman KK EK" w:hAnsi="Times New Roman KK EK"/>
          <w:sz w:val="28"/>
          <w:szCs w:val="28"/>
          <w:lang w:val="kk-KZ"/>
        </w:rPr>
        <w:t>Microsoft</w:t>
      </w:r>
      <w:r w:rsidRPr="00B74BB4">
        <w:rPr>
          <w:rFonts w:ascii="Times New Roman KK EK" w:hAnsi="Times New Roman KK EK"/>
          <w:sz w:val="28"/>
          <w:szCs w:val="28"/>
          <w:lang w:val="uk-UA"/>
        </w:rPr>
        <w:t xml:space="preserve"> </w:t>
      </w:r>
      <w:r w:rsidRPr="00B74BB4">
        <w:rPr>
          <w:rFonts w:ascii="Times New Roman KK EK" w:hAnsi="Times New Roman KK EK"/>
          <w:sz w:val="28"/>
          <w:szCs w:val="28"/>
          <w:lang w:val="kk-KZ"/>
        </w:rPr>
        <w:t>Office</w:t>
      </w:r>
      <w:r w:rsidRPr="00B74BB4">
        <w:rPr>
          <w:rFonts w:ascii="Times New Roman KK EK" w:hAnsi="Times New Roman KK EK"/>
          <w:sz w:val="28"/>
          <w:szCs w:val="28"/>
          <w:lang w:val="uk-UA"/>
        </w:rPr>
        <w:t xml:space="preserve"> </w:t>
      </w:r>
      <w:r w:rsidRPr="00B74BB4">
        <w:rPr>
          <w:rFonts w:ascii="Times New Roman KK EK" w:hAnsi="Times New Roman KK EK"/>
          <w:sz w:val="28"/>
          <w:szCs w:val="28"/>
          <w:lang w:val="kk-KZ"/>
        </w:rPr>
        <w:t>Excel</w:t>
      </w:r>
      <w:r w:rsidRPr="00B74BB4">
        <w:rPr>
          <w:rFonts w:ascii="Times New Roman KK EK" w:hAnsi="Times New Roman KK EK"/>
          <w:sz w:val="28"/>
          <w:szCs w:val="28"/>
          <w:lang w:val="uk-UA"/>
        </w:rPr>
        <w:t xml:space="preserve"> : Пер. с англ. – СПб : Питер, 2015</w:t>
      </w:r>
    </w:p>
    <w:p w:rsidR="00B74BB4" w:rsidRPr="00B74BB4" w:rsidRDefault="00B74BB4" w:rsidP="00B74BB4">
      <w:pPr>
        <w:pStyle w:val="a4"/>
        <w:ind w:left="360"/>
        <w:rPr>
          <w:rFonts w:ascii="Times New Roman KK EK" w:hAnsi="Times New Roman KK EK"/>
          <w:sz w:val="28"/>
          <w:szCs w:val="28"/>
          <w:lang w:val="uk-UA"/>
        </w:rPr>
      </w:pPr>
      <w:r w:rsidRPr="00B74BB4">
        <w:rPr>
          <w:rFonts w:ascii="Times New Roman KK EK" w:hAnsi="Times New Roman KK EK"/>
          <w:sz w:val="28"/>
          <w:szCs w:val="28"/>
        </w:rPr>
        <w:t xml:space="preserve">2. </w:t>
      </w:r>
      <w:r w:rsidRPr="00B74BB4">
        <w:rPr>
          <w:rFonts w:ascii="Times New Roman KK EK" w:hAnsi="Times New Roman KK EK"/>
          <w:sz w:val="28"/>
          <w:szCs w:val="28"/>
          <w:lang w:val="uk-UA"/>
        </w:rPr>
        <w:t>Дж.Ван Хорн. Основы управления финансами.-М.:2014</w:t>
      </w:r>
    </w:p>
    <w:p w:rsidR="00B74BB4" w:rsidRPr="00B74BB4" w:rsidRDefault="00B74BB4" w:rsidP="00B74BB4">
      <w:pPr>
        <w:pStyle w:val="a4"/>
        <w:rPr>
          <w:rFonts w:ascii="Times New Roman KK EK" w:hAnsi="Times New Roman KK EK"/>
          <w:sz w:val="28"/>
          <w:szCs w:val="28"/>
          <w:lang w:val="uk-UA"/>
        </w:rPr>
      </w:pPr>
      <w:r w:rsidRPr="00B74BB4">
        <w:rPr>
          <w:rFonts w:ascii="Times New Roman KK EK" w:hAnsi="Times New Roman KK EK"/>
          <w:sz w:val="28"/>
          <w:szCs w:val="28"/>
        </w:rPr>
        <w:t xml:space="preserve">     3.</w:t>
      </w:r>
      <w:r w:rsidRPr="00B74BB4">
        <w:rPr>
          <w:rFonts w:ascii="Times New Roman KK EK" w:hAnsi="Times New Roman KK EK"/>
          <w:sz w:val="28"/>
          <w:szCs w:val="28"/>
          <w:lang w:val="uk-UA"/>
        </w:rPr>
        <w:t>Лукасевич И.Я. Финансовый менеджмент. Учебник.- М. Эксмо, 2014</w:t>
      </w:r>
    </w:p>
    <w:p w:rsidR="00B74BB4" w:rsidRPr="00B74BB4" w:rsidRDefault="00B74BB4" w:rsidP="00B74BB4">
      <w:pPr>
        <w:pStyle w:val="a4"/>
        <w:rPr>
          <w:rFonts w:ascii="Times New Roman KK EK" w:hAnsi="Times New Roman KK EK"/>
          <w:sz w:val="28"/>
          <w:szCs w:val="28"/>
          <w:lang w:val="uk-UA"/>
        </w:rPr>
      </w:pPr>
      <w:r w:rsidRPr="00B74BB4">
        <w:rPr>
          <w:rFonts w:ascii="Times New Roman KK EK" w:hAnsi="Times New Roman KK EK"/>
          <w:sz w:val="28"/>
          <w:szCs w:val="28"/>
        </w:rPr>
        <w:t xml:space="preserve">    4.</w:t>
      </w:r>
      <w:r w:rsidRPr="00B74BB4">
        <w:rPr>
          <w:rFonts w:ascii="Times New Roman KK EK" w:hAnsi="Times New Roman KK EK"/>
          <w:sz w:val="28"/>
          <w:szCs w:val="28"/>
          <w:lang w:val="uk-UA"/>
        </w:rPr>
        <w:t>Сапарова Б.С.</w:t>
      </w:r>
      <w:r w:rsidRPr="00B74BB4">
        <w:rPr>
          <w:rFonts w:ascii="Times New Roman KK EK" w:hAnsi="Times New Roman KK EK"/>
          <w:sz w:val="28"/>
          <w:szCs w:val="28"/>
        </w:rPr>
        <w:t xml:space="preserve"> </w:t>
      </w:r>
      <w:r w:rsidRPr="00B74BB4">
        <w:rPr>
          <w:rFonts w:ascii="Times New Roman KK EK" w:hAnsi="Times New Roman KK EK"/>
          <w:sz w:val="28"/>
          <w:szCs w:val="28"/>
          <w:lang w:val="uk-UA"/>
        </w:rPr>
        <w:t>Финансовый менеджмент. Учебное пособие.Под ред..Баймуратова У.- А.</w:t>
      </w:r>
      <w:r w:rsidRPr="00B74BB4">
        <w:rPr>
          <w:rFonts w:ascii="Times New Roman KK EK" w:hAnsi="Times New Roman KK EK"/>
          <w:sz w:val="28"/>
          <w:szCs w:val="28"/>
          <w:lang w:val="kk-KZ"/>
        </w:rPr>
        <w:t>:</w:t>
      </w:r>
      <w:r w:rsidRPr="00B74BB4">
        <w:rPr>
          <w:rFonts w:ascii="Times New Roman KK EK" w:hAnsi="Times New Roman KK EK"/>
          <w:sz w:val="28"/>
          <w:szCs w:val="28"/>
          <w:lang w:val="uk-UA"/>
        </w:rPr>
        <w:t xml:space="preserve"> Экономика, 2016</w:t>
      </w:r>
    </w:p>
    <w:p w:rsidR="00B74BB4" w:rsidRPr="00B74BB4" w:rsidRDefault="00B74BB4" w:rsidP="00B74BB4">
      <w:pPr>
        <w:rPr>
          <w:b/>
          <w:bCs/>
          <w:sz w:val="28"/>
          <w:szCs w:val="28"/>
          <w:lang w:val="kk-KZ"/>
        </w:rPr>
      </w:pPr>
      <w:r w:rsidRPr="00B74BB4">
        <w:rPr>
          <w:rFonts w:ascii="Times New Roman KK EK" w:hAnsi="Times New Roman KK EK"/>
          <w:sz w:val="28"/>
          <w:szCs w:val="28"/>
        </w:rPr>
        <w:t xml:space="preserve">    5.</w:t>
      </w:r>
      <w:r w:rsidRPr="00B74BB4">
        <w:rPr>
          <w:rFonts w:ascii="Times New Roman KK EK" w:hAnsi="Times New Roman KK EK"/>
          <w:sz w:val="28"/>
          <w:szCs w:val="28"/>
          <w:lang w:val="uk-UA"/>
        </w:rPr>
        <w:t>Мадиярова Э. С., Сүйеубаева С.Н. Қаржылық менеджмент. А.: Экономика, 2009</w:t>
      </w:r>
      <w:r w:rsidRPr="00B74BB4">
        <w:rPr>
          <w:b/>
          <w:bCs/>
          <w:sz w:val="28"/>
          <w:szCs w:val="28"/>
          <w:lang w:val="kk-KZ"/>
        </w:rPr>
        <w:t>Интернет ресурстар:</w:t>
      </w:r>
    </w:p>
    <w:p w:rsidR="00B74BB4" w:rsidRPr="00B74BB4" w:rsidRDefault="00B74BB4" w:rsidP="00B74BB4">
      <w:pPr>
        <w:numPr>
          <w:ilvl w:val="0"/>
          <w:numId w:val="1"/>
        </w:numPr>
        <w:ind w:left="742" w:hanging="425"/>
        <w:rPr>
          <w:bCs/>
          <w:sz w:val="28"/>
          <w:szCs w:val="28"/>
          <w:lang w:val="kk-KZ"/>
        </w:rPr>
      </w:pPr>
      <w:r w:rsidRPr="00B74BB4">
        <w:rPr>
          <w:sz w:val="28"/>
          <w:szCs w:val="28"/>
        </w:rPr>
        <w:fldChar w:fldCharType="begin"/>
      </w:r>
      <w:r w:rsidRPr="00B74BB4">
        <w:rPr>
          <w:sz w:val="28"/>
          <w:szCs w:val="28"/>
        </w:rPr>
        <w:instrText xml:space="preserve"> HYPERLINK "http://www.bankir.ru/" \t "_blank" </w:instrText>
      </w:r>
      <w:r w:rsidRPr="00B74BB4">
        <w:rPr>
          <w:sz w:val="28"/>
          <w:szCs w:val="28"/>
        </w:rPr>
      </w:r>
      <w:r w:rsidRPr="00B74BB4">
        <w:rPr>
          <w:sz w:val="28"/>
          <w:szCs w:val="28"/>
        </w:rPr>
        <w:fldChar w:fldCharType="separate"/>
      </w:r>
      <w:r w:rsidRPr="00B74BB4">
        <w:rPr>
          <w:rStyle w:val="a3"/>
          <w:bCs/>
          <w:sz w:val="28"/>
          <w:szCs w:val="28"/>
          <w:lang w:val="kk-KZ"/>
        </w:rPr>
        <w:t>http://www.bankir.ru/</w:t>
      </w:r>
      <w:r w:rsidRPr="00B74BB4">
        <w:rPr>
          <w:rStyle w:val="a3"/>
          <w:bCs/>
          <w:sz w:val="28"/>
          <w:szCs w:val="28"/>
          <w:lang w:val="kk-KZ"/>
        </w:rPr>
        <w:fldChar w:fldCharType="end"/>
      </w:r>
      <w:r w:rsidRPr="00B74BB4">
        <w:rPr>
          <w:bCs/>
          <w:sz w:val="28"/>
          <w:szCs w:val="28"/>
          <w:lang w:val="kk-KZ"/>
        </w:rPr>
        <w:t xml:space="preserve"> </w:t>
      </w:r>
    </w:p>
    <w:p w:rsidR="00B74BB4" w:rsidRPr="00B74BB4" w:rsidRDefault="00B74BB4" w:rsidP="00B74BB4">
      <w:pPr>
        <w:numPr>
          <w:ilvl w:val="0"/>
          <w:numId w:val="1"/>
        </w:numPr>
        <w:ind w:left="742" w:hanging="425"/>
        <w:rPr>
          <w:bCs/>
          <w:sz w:val="28"/>
          <w:szCs w:val="28"/>
          <w:lang w:val="kk-KZ"/>
        </w:rPr>
      </w:pPr>
      <w:hyperlink r:id="rId6" w:history="1">
        <w:r w:rsidRPr="00B74BB4">
          <w:rPr>
            <w:rStyle w:val="a3"/>
            <w:sz w:val="28"/>
            <w:szCs w:val="28"/>
            <w:lang w:val="kk-KZ"/>
          </w:rPr>
          <w:t>http://ecsocman.hse.ru/text/22889391/</w:t>
        </w:r>
      </w:hyperlink>
      <w:r w:rsidRPr="00B74BB4">
        <w:rPr>
          <w:sz w:val="28"/>
          <w:szCs w:val="28"/>
          <w:lang w:val="kk-KZ"/>
        </w:rPr>
        <w:t xml:space="preserve"> </w:t>
      </w:r>
    </w:p>
    <w:p w:rsidR="00B74BB4" w:rsidRPr="00B74BB4" w:rsidRDefault="00B74BB4" w:rsidP="00B74BB4">
      <w:pPr>
        <w:numPr>
          <w:ilvl w:val="0"/>
          <w:numId w:val="1"/>
        </w:numPr>
        <w:ind w:left="742" w:hanging="425"/>
        <w:rPr>
          <w:bCs/>
          <w:sz w:val="28"/>
          <w:szCs w:val="28"/>
          <w:lang w:val="kk-KZ"/>
        </w:rPr>
      </w:pPr>
      <w:r w:rsidRPr="00B74BB4">
        <w:rPr>
          <w:sz w:val="28"/>
          <w:szCs w:val="28"/>
          <w:lang w:val="kk-KZ"/>
        </w:rPr>
        <w:t xml:space="preserve">https://kapital.kz/info/ </w:t>
      </w:r>
    </w:p>
    <w:p w:rsidR="00B74BB4" w:rsidRPr="00B74BB4" w:rsidRDefault="00B74BB4" w:rsidP="00B74BB4">
      <w:pPr>
        <w:numPr>
          <w:ilvl w:val="0"/>
          <w:numId w:val="1"/>
        </w:numPr>
        <w:ind w:left="742" w:hanging="425"/>
        <w:rPr>
          <w:sz w:val="28"/>
          <w:szCs w:val="28"/>
          <w:lang w:val="kk-KZ"/>
        </w:rPr>
      </w:pPr>
      <w:hyperlink r:id="rId7" w:history="1">
        <w:r w:rsidRPr="00B74BB4">
          <w:rPr>
            <w:rStyle w:val="a3"/>
            <w:sz w:val="28"/>
            <w:szCs w:val="28"/>
            <w:lang w:val="kk-KZ"/>
          </w:rPr>
          <w:t>https://kursiv.kz/news/obschestvo</w:t>
        </w:r>
      </w:hyperlink>
      <w:r w:rsidRPr="00B74BB4">
        <w:rPr>
          <w:sz w:val="28"/>
          <w:szCs w:val="28"/>
          <w:lang w:val="kk-KZ"/>
        </w:rPr>
        <w:t xml:space="preserve"> </w:t>
      </w:r>
    </w:p>
    <w:p w:rsidR="00B74BB4" w:rsidRPr="00B74BB4" w:rsidRDefault="00B74BB4" w:rsidP="00B74BB4">
      <w:pPr>
        <w:numPr>
          <w:ilvl w:val="0"/>
          <w:numId w:val="1"/>
        </w:numPr>
        <w:ind w:left="742" w:hanging="425"/>
        <w:rPr>
          <w:sz w:val="28"/>
          <w:szCs w:val="28"/>
          <w:lang w:val="kk-KZ"/>
        </w:rPr>
      </w:pPr>
      <w:hyperlink r:id="rId8" w:history="1">
        <w:r w:rsidRPr="00B74BB4">
          <w:rPr>
            <w:rStyle w:val="a3"/>
            <w:sz w:val="28"/>
            <w:szCs w:val="28"/>
            <w:lang w:val="kk-KZ"/>
          </w:rPr>
          <w:t>https://www.kase.kz</w:t>
        </w:r>
      </w:hyperlink>
      <w:r w:rsidRPr="00B74BB4">
        <w:rPr>
          <w:sz w:val="28"/>
          <w:szCs w:val="28"/>
          <w:lang w:val="kk-KZ"/>
        </w:rPr>
        <w:t xml:space="preserve"> </w:t>
      </w:r>
    </w:p>
    <w:p w:rsidR="00E11383" w:rsidRPr="00B74BB4" w:rsidRDefault="00B74BB4" w:rsidP="00B74BB4">
      <w:pPr>
        <w:rPr>
          <w:sz w:val="28"/>
          <w:szCs w:val="28"/>
        </w:rPr>
      </w:pPr>
      <w:r w:rsidRPr="00B74BB4">
        <w:rPr>
          <w:sz w:val="28"/>
          <w:szCs w:val="28"/>
        </w:rPr>
        <w:t>www.finreg.kz</w:t>
      </w:r>
    </w:p>
    <w:sectPr w:rsidR="00E11383" w:rsidRPr="00B74BB4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BB4"/>
    <w:rsid w:val="00B74BB4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B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4BB4"/>
    <w:rPr>
      <w:color w:val="0000FF"/>
      <w:u w:val="single"/>
    </w:rPr>
  </w:style>
  <w:style w:type="paragraph" w:styleId="a4">
    <w:name w:val="Body Text"/>
    <w:basedOn w:val="a"/>
    <w:link w:val="a5"/>
    <w:semiHidden/>
    <w:rsid w:val="00B74BB4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74BB4"/>
    <w:rPr>
      <w:rFonts w:ascii="Times New Roman" w:eastAsia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BB4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4BB4"/>
    <w:rPr>
      <w:color w:val="0000FF"/>
      <w:u w:val="single"/>
    </w:rPr>
  </w:style>
  <w:style w:type="paragraph" w:styleId="a4">
    <w:name w:val="Body Text"/>
    <w:basedOn w:val="a"/>
    <w:link w:val="a5"/>
    <w:semiHidden/>
    <w:rsid w:val="00B74BB4"/>
    <w:pPr>
      <w:suppressAutoHyphens/>
      <w:spacing w:after="120"/>
    </w:pPr>
    <w:rPr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74BB4"/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ecsocman.hse.ru/text/22889391/" TargetMode="External"/><Relationship Id="rId7" Type="http://schemas.openxmlformats.org/officeDocument/2006/relationships/hyperlink" Target="https://kursiv.kz/news/obschestvo" TargetMode="External"/><Relationship Id="rId8" Type="http://schemas.openxmlformats.org/officeDocument/2006/relationships/hyperlink" Target="https://www.kase.kz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1209</Characters>
  <Application>Microsoft Macintosh Word</Application>
  <DocSecurity>0</DocSecurity>
  <Lines>10</Lines>
  <Paragraphs>2</Paragraphs>
  <ScaleCrop>false</ScaleCrop>
  <Company>Dom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2021-09-21T13:22:00Z</dcterms:created>
  <dcterms:modified xsi:type="dcterms:W3CDTF">2021-09-21T13:22:00Z</dcterms:modified>
</cp:coreProperties>
</file>